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8A1" w:rsidRDefault="007648A1" w:rsidP="007648A1">
      <w:pPr>
        <w:spacing w:after="0"/>
        <w:jc w:val="both"/>
        <w:rPr>
          <w:rFonts w:ascii="Arial" w:hAnsi="Arial" w:cs="Arial"/>
          <w:sz w:val="24"/>
          <w:szCs w:val="24"/>
        </w:rPr>
      </w:pPr>
      <w:r>
        <w:rPr>
          <w:rFonts w:ascii="Arial" w:hAnsi="Arial" w:cs="Arial"/>
          <w:b/>
          <w:bCs/>
          <w:sz w:val="24"/>
          <w:szCs w:val="24"/>
        </w:rPr>
        <w:t>ACTA NÚMERO SEIS.- En el s</w:t>
      </w:r>
      <w:r w:rsidRPr="006F6505">
        <w:rPr>
          <w:rFonts w:ascii="Arial" w:hAnsi="Arial" w:cs="Arial"/>
          <w:b/>
          <w:bCs/>
          <w:sz w:val="24"/>
          <w:szCs w:val="24"/>
        </w:rPr>
        <w:t>alón de</w:t>
      </w:r>
      <w:r>
        <w:rPr>
          <w:rFonts w:ascii="Arial" w:hAnsi="Arial" w:cs="Arial"/>
          <w:b/>
          <w:bCs/>
          <w:sz w:val="24"/>
          <w:szCs w:val="24"/>
        </w:rPr>
        <w:t xml:space="preserve">l Comité de Emergencia Municipal “COEM”, de la ALCALDÍA </w:t>
      </w:r>
      <w:proofErr w:type="spellStart"/>
      <w:r>
        <w:rPr>
          <w:rFonts w:ascii="Arial" w:hAnsi="Arial" w:cs="Arial"/>
          <w:b/>
          <w:bCs/>
          <w:sz w:val="24"/>
          <w:szCs w:val="24"/>
        </w:rPr>
        <w:t>MUNICIPALde</w:t>
      </w:r>
      <w:proofErr w:type="spellEnd"/>
      <w:r w:rsidRPr="006F6505">
        <w:rPr>
          <w:rFonts w:ascii="Arial" w:hAnsi="Arial" w:cs="Arial"/>
          <w:b/>
          <w:bCs/>
          <w:sz w:val="24"/>
          <w:szCs w:val="24"/>
        </w:rPr>
        <w:t xml:space="preserv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w:t>
      </w:r>
      <w:proofErr w:type="spellStart"/>
      <w:r>
        <w:rPr>
          <w:rFonts w:ascii="Arial" w:hAnsi="Arial" w:cs="Arial"/>
          <w:b/>
          <w:bCs/>
          <w:sz w:val="24"/>
          <w:szCs w:val="24"/>
        </w:rPr>
        <w:t>nueveocho</w:t>
      </w:r>
      <w:proofErr w:type="spellEnd"/>
      <w:r w:rsidRPr="006F6505">
        <w:rPr>
          <w:rFonts w:ascii="Arial" w:hAnsi="Arial" w:cs="Arial"/>
          <w:b/>
          <w:bCs/>
          <w:sz w:val="24"/>
          <w:szCs w:val="24"/>
        </w:rPr>
        <w:t xml:space="preserve"> del día </w:t>
      </w:r>
      <w:r>
        <w:rPr>
          <w:rFonts w:ascii="Arial" w:hAnsi="Arial" w:cs="Arial"/>
          <w:b/>
          <w:bCs/>
          <w:sz w:val="24"/>
          <w:szCs w:val="24"/>
          <w:u w:val="single"/>
        </w:rPr>
        <w:t xml:space="preserve">VIERNES 22 </w:t>
      </w:r>
      <w:r w:rsidRPr="006F6505">
        <w:rPr>
          <w:rFonts w:ascii="Arial" w:hAnsi="Arial" w:cs="Arial"/>
          <w:b/>
          <w:bCs/>
          <w:sz w:val="24"/>
          <w:szCs w:val="24"/>
          <w:u w:val="single"/>
        </w:rPr>
        <w:t>DE FEBRERO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w:t>
      </w:r>
      <w:r w:rsidRPr="00F14613">
        <w:rPr>
          <w:rFonts w:ascii="Arial" w:hAnsi="Arial" w:cs="Arial"/>
          <w:b/>
          <w:sz w:val="24"/>
          <w:szCs w:val="24"/>
        </w:rPr>
        <w:t>EXTRA</w:t>
      </w:r>
      <w:r w:rsidRPr="006F6505">
        <w:rPr>
          <w:rFonts w:ascii="Arial" w:hAnsi="Arial" w:cs="Arial"/>
          <w:b/>
          <w:sz w:val="24"/>
          <w:szCs w:val="24"/>
        </w:rPr>
        <w:t>ORDINARIA</w:t>
      </w:r>
      <w:r w:rsidRPr="006F6505">
        <w:rPr>
          <w:rFonts w:ascii="Arial" w:hAnsi="Arial" w:cs="Arial"/>
          <w:sz w:val="24"/>
          <w:szCs w:val="24"/>
        </w:rPr>
        <w:t xml:space="preserve">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Pr>
          <w:rFonts w:ascii="Arial" w:hAnsi="Arial" w:cs="Arial"/>
          <w:sz w:val="24"/>
          <w:szCs w:val="24"/>
        </w:rPr>
        <w:t>Ro</w:t>
      </w:r>
      <w:r w:rsidRPr="006F6505">
        <w:rPr>
          <w:rFonts w:ascii="Arial" w:hAnsi="Arial" w:cs="Arial"/>
          <w:sz w:val="24"/>
          <w:szCs w:val="24"/>
        </w:rPr>
        <w:t>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xml:space="preserve">; 2- Lectura del Acta Anterior; 3- </w:t>
      </w:r>
      <w:r>
        <w:rPr>
          <w:rFonts w:ascii="Arial" w:hAnsi="Arial" w:cs="Arial"/>
          <w:sz w:val="24"/>
          <w:szCs w:val="24"/>
        </w:rPr>
        <w:t>Perfil Técnico: Colocación de 55 m³ de Concreto hidráulico en Calles Principales Barrio El Calvario</w:t>
      </w:r>
      <w:r w:rsidRPr="006F6505">
        <w:rPr>
          <w:rFonts w:ascii="Arial" w:hAnsi="Arial" w:cs="Arial"/>
          <w:sz w:val="24"/>
          <w:szCs w:val="24"/>
        </w:rPr>
        <w:t>.-</w:t>
      </w:r>
      <w:r>
        <w:rPr>
          <w:rFonts w:ascii="Arial" w:hAnsi="Arial" w:cs="Arial"/>
          <w:sz w:val="24"/>
          <w:szCs w:val="24"/>
        </w:rPr>
        <w:t xml:space="preserve"> 4- Apoyo económico ($250.00) para premiación de torneo relámpago; 8- </w:t>
      </w:r>
      <w:r w:rsidRPr="006F6505">
        <w:rPr>
          <w:rFonts w:ascii="Arial" w:hAnsi="Arial" w:cs="Arial"/>
          <w:sz w:val="24"/>
          <w:szCs w:val="24"/>
        </w:rPr>
        <w:t>Otros.-</w:t>
      </w:r>
      <w:r>
        <w:rPr>
          <w:rFonts w:ascii="Arial" w:hAnsi="Arial" w:cs="Arial"/>
          <w:sz w:val="24"/>
          <w:szCs w:val="24"/>
        </w:rPr>
        <w:t xml:space="preserve"> /////////////////////////////////////////////////////////////////////</w:t>
      </w:r>
    </w:p>
    <w:p w:rsidR="007648A1" w:rsidRDefault="007648A1" w:rsidP="007648A1">
      <w:pPr>
        <w:spacing w:after="0"/>
        <w:jc w:val="both"/>
        <w:rPr>
          <w:rFonts w:ascii="Arial" w:hAnsi="Arial" w:cs="Arial"/>
          <w:sz w:val="24"/>
          <w:szCs w:val="24"/>
        </w:rPr>
      </w:pP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 //////////////////////////////////////////////////////////////////</w:t>
      </w:r>
      <w:r>
        <w:rPr>
          <w:rFonts w:ascii="Arial" w:hAnsi="Arial" w:cs="Arial"/>
          <w:sz w:val="24"/>
          <w:szCs w:val="24"/>
        </w:rPr>
        <w:t>/////////////</w:t>
      </w:r>
      <w:r w:rsidRPr="006F6505">
        <w:rPr>
          <w:rFonts w:ascii="Arial" w:hAnsi="Arial" w:cs="Arial"/>
          <w:b/>
          <w:sz w:val="24"/>
          <w:szCs w:val="24"/>
        </w:rPr>
        <w:t xml:space="preserve">ACUERDO NUMERO </w:t>
      </w:r>
      <w:r>
        <w:rPr>
          <w:rFonts w:ascii="Arial" w:hAnsi="Arial" w:cs="Arial"/>
          <w:b/>
          <w:sz w:val="24"/>
          <w:szCs w:val="24"/>
        </w:rPr>
        <w:t>DOS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w:t>
      </w:r>
      <w:r>
        <w:rPr>
          <w:rFonts w:ascii="Arial" w:hAnsi="Arial" w:cs="Arial"/>
          <w:sz w:val="24"/>
          <w:szCs w:val="24"/>
        </w:rPr>
        <w:t>Cinco</w:t>
      </w:r>
      <w:r w:rsidRPr="006F6505">
        <w:rPr>
          <w:rFonts w:ascii="Arial" w:hAnsi="Arial" w:cs="Arial"/>
          <w:sz w:val="24"/>
          <w:szCs w:val="24"/>
        </w:rPr>
        <w:t xml:space="preserve">, del Acta Número </w:t>
      </w:r>
      <w:r>
        <w:rPr>
          <w:rFonts w:ascii="Arial" w:hAnsi="Arial" w:cs="Arial"/>
          <w:sz w:val="24"/>
          <w:szCs w:val="24"/>
        </w:rPr>
        <w:t>Cuatro</w:t>
      </w:r>
      <w:r w:rsidRPr="006F6505">
        <w:rPr>
          <w:rFonts w:ascii="Arial" w:hAnsi="Arial" w:cs="Arial"/>
          <w:sz w:val="24"/>
          <w:szCs w:val="24"/>
        </w:rPr>
        <w:t xml:space="preserve"> de fecha viernes </w:t>
      </w:r>
      <w:r>
        <w:rPr>
          <w:rFonts w:ascii="Arial" w:hAnsi="Arial" w:cs="Arial"/>
          <w:sz w:val="24"/>
          <w:szCs w:val="24"/>
        </w:rPr>
        <w:t>O</w:t>
      </w:r>
      <w:r w:rsidRPr="006F6505">
        <w:rPr>
          <w:rFonts w:ascii="Arial" w:hAnsi="Arial" w:cs="Arial"/>
          <w:sz w:val="24"/>
          <w:szCs w:val="24"/>
        </w:rPr>
        <w:t xml:space="preserve">cho de </w:t>
      </w:r>
      <w:r>
        <w:rPr>
          <w:rFonts w:ascii="Arial" w:hAnsi="Arial" w:cs="Arial"/>
          <w:sz w:val="24"/>
          <w:szCs w:val="24"/>
        </w:rPr>
        <w:t>febrero</w:t>
      </w:r>
      <w:r w:rsidRPr="006F6505">
        <w:rPr>
          <w:rFonts w:ascii="Arial" w:hAnsi="Arial" w:cs="Arial"/>
          <w:sz w:val="24"/>
          <w:szCs w:val="24"/>
        </w:rPr>
        <w:t xml:space="preserve"> de</w:t>
      </w:r>
      <w:r>
        <w:rPr>
          <w:rFonts w:ascii="Arial" w:hAnsi="Arial" w:cs="Arial"/>
          <w:sz w:val="24"/>
          <w:szCs w:val="24"/>
        </w:rPr>
        <w:t xml:space="preserve">l corriente año, se priorizó el proyecto para la reparación de las calles principales del barrio el Calvario de nuestro </w:t>
      </w:r>
      <w:proofErr w:type="spellStart"/>
      <w:r>
        <w:rPr>
          <w:rFonts w:ascii="Arial" w:hAnsi="Arial" w:cs="Arial"/>
          <w:sz w:val="24"/>
          <w:szCs w:val="24"/>
        </w:rPr>
        <w:t>municipio;</w:t>
      </w:r>
      <w:r w:rsidRPr="006F6505">
        <w:rPr>
          <w:rFonts w:ascii="Arial" w:hAnsi="Arial" w:cs="Arial"/>
          <w:b/>
          <w:sz w:val="24"/>
          <w:szCs w:val="24"/>
        </w:rPr>
        <w:t>II</w:t>
      </w:r>
      <w:proofErr w:type="spellEnd"/>
      <w:r w:rsidRPr="006F6505">
        <w:rPr>
          <w:rFonts w:ascii="Arial" w:hAnsi="Arial" w:cs="Arial"/>
          <w:b/>
          <w:sz w:val="24"/>
          <w:szCs w:val="24"/>
        </w:rPr>
        <w:t xml:space="preserve">- </w:t>
      </w:r>
      <w:r w:rsidRPr="006F6505">
        <w:rPr>
          <w:rFonts w:ascii="Arial" w:hAnsi="Arial" w:cs="Arial"/>
          <w:sz w:val="24"/>
          <w:szCs w:val="24"/>
        </w:rPr>
        <w:t xml:space="preserve">el perfil técnico presentado este día, para la realización del proyecto </w:t>
      </w:r>
      <w:r>
        <w:rPr>
          <w:rFonts w:ascii="Arial" w:hAnsi="Arial" w:cs="Arial"/>
          <w:sz w:val="24"/>
          <w:szCs w:val="24"/>
        </w:rPr>
        <w:t>Colocación de 55 m³ de Concreto Hidráulico en Calles Principales de B° El Calvario, San Luis La Herradura</w:t>
      </w:r>
      <w:r w:rsidRPr="006F6505">
        <w:rPr>
          <w:rFonts w:ascii="Arial" w:hAnsi="Arial" w:cs="Arial"/>
          <w:sz w:val="24"/>
          <w:szCs w:val="24"/>
        </w:rPr>
        <w:t>,</w:t>
      </w:r>
      <w:r>
        <w:rPr>
          <w:rFonts w:ascii="Arial" w:hAnsi="Arial" w:cs="Arial"/>
          <w:sz w:val="24"/>
          <w:szCs w:val="24"/>
        </w:rPr>
        <w:t xml:space="preserve"> con un monto total para su realización </w:t>
      </w:r>
      <w:proofErr w:type="spellStart"/>
      <w:r>
        <w:rPr>
          <w:rFonts w:ascii="Arial" w:hAnsi="Arial" w:cs="Arial"/>
          <w:sz w:val="24"/>
          <w:szCs w:val="24"/>
        </w:rPr>
        <w:t>deQuince</w:t>
      </w:r>
      <w:proofErr w:type="spellEnd"/>
      <w:r w:rsidRPr="006F6505">
        <w:rPr>
          <w:rFonts w:ascii="Arial" w:hAnsi="Arial" w:cs="Arial"/>
          <w:sz w:val="24"/>
          <w:szCs w:val="24"/>
        </w:rPr>
        <w:t xml:space="preserve"> Mil </w:t>
      </w:r>
      <w:r>
        <w:rPr>
          <w:rFonts w:ascii="Arial" w:hAnsi="Arial" w:cs="Arial"/>
          <w:sz w:val="24"/>
          <w:szCs w:val="24"/>
        </w:rPr>
        <w:t>Sete</w:t>
      </w:r>
      <w:r w:rsidRPr="006F6505">
        <w:rPr>
          <w:rFonts w:ascii="Arial" w:hAnsi="Arial" w:cs="Arial"/>
          <w:sz w:val="24"/>
          <w:szCs w:val="24"/>
        </w:rPr>
        <w:t xml:space="preserve">cientos </w:t>
      </w:r>
      <w:r>
        <w:rPr>
          <w:rFonts w:ascii="Arial" w:hAnsi="Arial" w:cs="Arial"/>
          <w:sz w:val="24"/>
          <w:szCs w:val="24"/>
        </w:rPr>
        <w:t>78</w:t>
      </w:r>
      <w:r w:rsidRPr="006F6505">
        <w:rPr>
          <w:rFonts w:ascii="Arial" w:hAnsi="Arial" w:cs="Arial"/>
          <w:sz w:val="24"/>
          <w:szCs w:val="24"/>
        </w:rPr>
        <w:t>/100 dólares ($</w:t>
      </w:r>
      <w:r>
        <w:rPr>
          <w:rFonts w:ascii="Arial" w:hAnsi="Arial" w:cs="Arial"/>
          <w:sz w:val="24"/>
          <w:szCs w:val="24"/>
        </w:rPr>
        <w:t>15</w:t>
      </w:r>
      <w:r w:rsidRPr="006F6505">
        <w:rPr>
          <w:rFonts w:ascii="Arial" w:hAnsi="Arial" w:cs="Arial"/>
          <w:sz w:val="24"/>
          <w:szCs w:val="24"/>
        </w:rPr>
        <w:t>,</w:t>
      </w:r>
      <w:r>
        <w:rPr>
          <w:rFonts w:ascii="Arial" w:hAnsi="Arial" w:cs="Arial"/>
          <w:sz w:val="24"/>
          <w:szCs w:val="24"/>
        </w:rPr>
        <w:t>700</w:t>
      </w:r>
      <w:r w:rsidRPr="006F6505">
        <w:rPr>
          <w:rFonts w:ascii="Arial" w:hAnsi="Arial" w:cs="Arial"/>
          <w:sz w:val="24"/>
          <w:szCs w:val="24"/>
        </w:rPr>
        <w:t>.</w:t>
      </w:r>
      <w:r>
        <w:rPr>
          <w:rFonts w:ascii="Arial" w:hAnsi="Arial" w:cs="Arial"/>
          <w:sz w:val="24"/>
          <w:szCs w:val="24"/>
        </w:rPr>
        <w:t>78</w:t>
      </w:r>
      <w:r w:rsidRPr="006F6505">
        <w:rPr>
          <w:rFonts w:ascii="Arial" w:hAnsi="Arial" w:cs="Arial"/>
          <w:sz w:val="24"/>
          <w:szCs w:val="24"/>
        </w:rPr>
        <w:t xml:space="preserve">),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w:t>
      </w:r>
      <w:r w:rsidRPr="006F6505">
        <w:rPr>
          <w:rFonts w:ascii="Arial" w:hAnsi="Arial" w:cs="Arial"/>
          <w:b/>
          <w:sz w:val="24"/>
          <w:szCs w:val="24"/>
        </w:rPr>
        <w:t xml:space="preserve">proyecto </w:t>
      </w:r>
      <w:r w:rsidRPr="00CF6695">
        <w:rPr>
          <w:rFonts w:ascii="Arial" w:hAnsi="Arial" w:cs="Arial"/>
          <w:b/>
          <w:sz w:val="24"/>
          <w:szCs w:val="24"/>
        </w:rPr>
        <w:t>Colocación de Concreto Hidráulico en Calles Principales de B° El Calvario, San Luis La Herradura, con un monto total para su realización de Quince Mil Setecientos 78/100 dólares ($15,700.78)</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 xml:space="preserve">Autorizar al Tesorero Municipal Cesar Alonso Villalta Reyes para que gestione en Banco de Fomento Agropecuario Sucursal Zacatecoluca la apertura de la cuenta corriente </w:t>
      </w:r>
      <w:proofErr w:type="spellStart"/>
      <w:r w:rsidRPr="006F6505">
        <w:rPr>
          <w:rFonts w:ascii="Arial" w:hAnsi="Arial" w:cs="Arial"/>
          <w:sz w:val="24"/>
          <w:szCs w:val="24"/>
          <w:lang w:val="es-SV"/>
        </w:rPr>
        <w:lastRenderedPageBreak/>
        <w:t>respectiva</w:t>
      </w:r>
      <w:r>
        <w:rPr>
          <w:rFonts w:ascii="Arial" w:hAnsi="Arial" w:cs="Arial"/>
          <w:sz w:val="24"/>
          <w:szCs w:val="24"/>
          <w:lang w:val="es-SV"/>
        </w:rPr>
        <w:t>,</w:t>
      </w:r>
      <w:r w:rsidRPr="006F6505">
        <w:rPr>
          <w:rFonts w:ascii="Arial" w:hAnsi="Arial" w:cs="Arial"/>
          <w:sz w:val="24"/>
          <w:szCs w:val="24"/>
          <w:lang w:val="es-SV"/>
        </w:rPr>
        <w:t>con</w:t>
      </w:r>
      <w:proofErr w:type="spellEnd"/>
      <w:r w:rsidRPr="006F6505">
        <w:rPr>
          <w:rFonts w:ascii="Arial" w:hAnsi="Arial" w:cs="Arial"/>
          <w:sz w:val="24"/>
          <w:szCs w:val="24"/>
          <w:lang w:val="es-SV"/>
        </w:rPr>
        <w:t xml:space="preserve"> un monto inicial de Tres Mil 00/100 Dólares ($3,000.00)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 xml:space="preserve">la erogación de fondos de conformidad a la documentación legal que se le presente, gasto que será aplicado al presupuesto Municipal vigente Fondos FODES 75%; Nombrándose como administrador de órdenes de compras al </w:t>
      </w:r>
      <w:r>
        <w:rPr>
          <w:rFonts w:ascii="Arial" w:eastAsia="Arial Unicode MS" w:hAnsi="Arial" w:cs="Arial"/>
          <w:sz w:val="24"/>
          <w:szCs w:val="24"/>
        </w:rPr>
        <w:t>Arq</w:t>
      </w:r>
      <w:r w:rsidRPr="006F6505">
        <w:rPr>
          <w:rFonts w:ascii="Arial" w:eastAsia="Arial Unicode MS" w:hAnsi="Arial" w:cs="Arial"/>
          <w:sz w:val="24"/>
          <w:szCs w:val="24"/>
        </w:rPr>
        <w:t xml:space="preserve">. </w:t>
      </w:r>
      <w:r w:rsidRPr="006F6505">
        <w:rPr>
          <w:rFonts w:ascii="Arial" w:hAnsi="Arial" w:cs="Arial"/>
          <w:sz w:val="24"/>
          <w:szCs w:val="24"/>
        </w:rPr>
        <w:t>Wilber Asdrúbal Arévalo Jefe de Proyectos.- Certifíquese y Notifíquese.- /////////////////</w:t>
      </w:r>
      <w:r>
        <w:rPr>
          <w:rFonts w:ascii="Arial" w:hAnsi="Arial" w:cs="Arial"/>
          <w:sz w:val="24"/>
          <w:szCs w:val="24"/>
        </w:rPr>
        <w:t>///////////////////////////////////////////////////////////////////////</w:t>
      </w:r>
    </w:p>
    <w:p w:rsidR="007648A1" w:rsidRDefault="007648A1" w:rsidP="007648A1">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TRES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Pr>
          <w:rFonts w:ascii="Arial" w:hAnsi="Arial" w:cs="Arial"/>
          <w:sz w:val="24"/>
          <w:szCs w:val="24"/>
        </w:rPr>
        <w:t xml:space="preserve"> la solicitud presentada a este Concejo Municipal Plural por la Directiva del equipo de futbol de la Colonia Los Ángeles, en la cual solicitan el apoyo económico por la cantidad de Doscientos Cincuenta Dólares ($250.00), los cuales serán entregados a los primero cuatro lugares del </w:t>
      </w:r>
      <w:proofErr w:type="spellStart"/>
      <w:r>
        <w:rPr>
          <w:rFonts w:ascii="Arial" w:hAnsi="Arial" w:cs="Arial"/>
          <w:sz w:val="24"/>
          <w:szCs w:val="24"/>
        </w:rPr>
        <w:t>tornero</w:t>
      </w:r>
      <w:proofErr w:type="spellEnd"/>
      <w:r>
        <w:rPr>
          <w:rFonts w:ascii="Arial" w:hAnsi="Arial" w:cs="Arial"/>
          <w:sz w:val="24"/>
          <w:szCs w:val="24"/>
        </w:rPr>
        <w:t xml:space="preserve"> relámpago a realizarse el día domingo 17 de marzo del corriente </w:t>
      </w:r>
      <w:proofErr w:type="spellStart"/>
      <w:r>
        <w:rPr>
          <w:rFonts w:ascii="Arial" w:hAnsi="Arial" w:cs="Arial"/>
          <w:sz w:val="24"/>
          <w:szCs w:val="24"/>
        </w:rPr>
        <w:t>año,</w:t>
      </w:r>
      <w:r w:rsidRPr="006F6505">
        <w:rPr>
          <w:rFonts w:ascii="Arial" w:hAnsi="Arial" w:cs="Arial"/>
          <w:b/>
          <w:sz w:val="24"/>
          <w:szCs w:val="24"/>
        </w:rPr>
        <w:t>II</w:t>
      </w:r>
      <w:proofErr w:type="spellEnd"/>
      <w:r w:rsidRPr="006F6505">
        <w:rPr>
          <w:rFonts w:ascii="Arial" w:hAnsi="Arial" w:cs="Arial"/>
          <w:b/>
          <w:sz w:val="24"/>
          <w:szCs w:val="24"/>
        </w:rPr>
        <w:t>-</w:t>
      </w:r>
      <w:r w:rsidRPr="006F6505">
        <w:rPr>
          <w:rFonts w:ascii="Arial" w:hAnsi="Arial" w:cs="Arial"/>
          <w:sz w:val="24"/>
          <w:szCs w:val="24"/>
        </w:rPr>
        <w:t xml:space="preserve"> el compromiso por parte de este Concejo Municipal con la juventud de nuestro municipio</w:t>
      </w:r>
      <w:r>
        <w:rPr>
          <w:rFonts w:ascii="Arial" w:hAnsi="Arial" w:cs="Arial"/>
          <w:sz w:val="24"/>
          <w:szCs w:val="24"/>
        </w:rPr>
        <w:t>,</w:t>
      </w:r>
      <w:r w:rsidRPr="006F6505">
        <w:rPr>
          <w:rFonts w:ascii="Arial" w:hAnsi="Arial" w:cs="Arial"/>
          <w:sz w:val="24"/>
          <w:szCs w:val="24"/>
        </w:rPr>
        <w:t xml:space="preserve"> con el apoyo a las actividades deportivas, con el fin de fomentar las actividades de sano esparcimiento y prevención de la violencia en nuestro municipio</w:t>
      </w:r>
      <w:r>
        <w:rPr>
          <w:rFonts w:ascii="Arial" w:hAnsi="Arial" w:cs="Arial"/>
          <w:sz w:val="24"/>
          <w:szCs w:val="24"/>
        </w:rPr>
        <w:t xml:space="preserve">, por tanto el Concejo Municipal </w:t>
      </w:r>
      <w:r>
        <w:rPr>
          <w:rFonts w:ascii="Arial" w:hAnsi="Arial" w:cs="Arial"/>
          <w:b/>
          <w:sz w:val="24"/>
          <w:szCs w:val="24"/>
        </w:rPr>
        <w:t xml:space="preserve">ACUERDA: </w:t>
      </w:r>
      <w:r>
        <w:rPr>
          <w:rFonts w:ascii="Arial" w:hAnsi="Arial" w:cs="Arial"/>
          <w:sz w:val="24"/>
          <w:szCs w:val="24"/>
        </w:rPr>
        <w:t xml:space="preserve">Aprobar el apoyo económico </w:t>
      </w:r>
      <w:proofErr w:type="spellStart"/>
      <w:r>
        <w:rPr>
          <w:rFonts w:ascii="Arial" w:hAnsi="Arial" w:cs="Arial"/>
          <w:sz w:val="24"/>
          <w:szCs w:val="24"/>
        </w:rPr>
        <w:t>parala</w:t>
      </w:r>
      <w:proofErr w:type="spellEnd"/>
      <w:r>
        <w:rPr>
          <w:rFonts w:ascii="Arial" w:hAnsi="Arial" w:cs="Arial"/>
          <w:sz w:val="24"/>
          <w:szCs w:val="24"/>
        </w:rPr>
        <w:t xml:space="preserve"> Directiva del equipo de futbol de la Colonia Los </w:t>
      </w:r>
      <w:proofErr w:type="spellStart"/>
      <w:r>
        <w:rPr>
          <w:rFonts w:ascii="Arial" w:hAnsi="Arial" w:cs="Arial"/>
          <w:sz w:val="24"/>
          <w:szCs w:val="24"/>
        </w:rPr>
        <w:t>Ángeles,el</w:t>
      </w:r>
      <w:proofErr w:type="spellEnd"/>
      <w:r>
        <w:rPr>
          <w:rFonts w:ascii="Arial" w:hAnsi="Arial" w:cs="Arial"/>
          <w:sz w:val="24"/>
          <w:szCs w:val="24"/>
        </w:rPr>
        <w:t xml:space="preserve"> cual será entregado a los primero cuatro lugares del </w:t>
      </w:r>
      <w:proofErr w:type="spellStart"/>
      <w:r>
        <w:rPr>
          <w:rFonts w:ascii="Arial" w:hAnsi="Arial" w:cs="Arial"/>
          <w:sz w:val="24"/>
          <w:szCs w:val="24"/>
        </w:rPr>
        <w:t>tornero</w:t>
      </w:r>
      <w:proofErr w:type="spellEnd"/>
      <w:r>
        <w:rPr>
          <w:rFonts w:ascii="Arial" w:hAnsi="Arial" w:cs="Arial"/>
          <w:sz w:val="24"/>
          <w:szCs w:val="24"/>
        </w:rPr>
        <w:t xml:space="preserve"> relámpago a realizarse el 17 de marzo del corriente año; Autorizar al Tesorero Municipal para la erogación de fondos por la cantidad de Doscientos Cincuenta Dólares ($250.00), a nombre de Henry </w:t>
      </w:r>
      <w:proofErr w:type="spellStart"/>
      <w:r>
        <w:rPr>
          <w:rFonts w:ascii="Arial" w:hAnsi="Arial" w:cs="Arial"/>
          <w:sz w:val="24"/>
          <w:szCs w:val="24"/>
        </w:rPr>
        <w:t>Jeovanny</w:t>
      </w:r>
      <w:proofErr w:type="spellEnd"/>
      <w:r>
        <w:rPr>
          <w:rFonts w:ascii="Arial" w:hAnsi="Arial" w:cs="Arial"/>
          <w:sz w:val="24"/>
          <w:szCs w:val="24"/>
        </w:rPr>
        <w:t xml:space="preserve"> Acosta Barahona, Vicepresidente de la directiva del equipo de futbol de la Colonia Los Ángeles, fondos que posteriormente deberá liquidar; gasto que será aplicado del presupuesto municipal vigente fondos Propios.- Certifíquese y Notifíquese.- ///////////////////////////////////////////////////////////////////////////////////////////////////////////////</w:t>
      </w:r>
    </w:p>
    <w:p w:rsidR="007648A1" w:rsidRPr="006B5026" w:rsidRDefault="007648A1" w:rsidP="007648A1">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CUATRO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Pr>
          <w:rFonts w:ascii="Arial" w:hAnsi="Arial" w:cs="Arial"/>
          <w:sz w:val="24"/>
          <w:szCs w:val="24"/>
        </w:rPr>
        <w:t xml:space="preserve"> el memorándum presentado por Cesar Alonso Villalta Reyes Tesorero Municipal, en el cual solicita acuerdo municipal en el cual se autorice para la erogación de fondos en concepto de cancelación de deudas de AFP Confía, del mes de marzo de 2012, por valor de $617.33; AFP Crecer del mes de mayo a diciembre de 2015, por un monto de $1,339.19; IPSFA del mes de marzo de 2012 y Noviembre 2017, por la cantidad de $547.18;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Reyes, para la erogación de fondos por la cantidad </w:t>
      </w:r>
      <w:r>
        <w:rPr>
          <w:rFonts w:ascii="Arial" w:hAnsi="Arial" w:cs="Arial"/>
          <w:sz w:val="24"/>
          <w:szCs w:val="24"/>
        </w:rPr>
        <w:lastRenderedPageBreak/>
        <w:t>de Dos Mil Quinientos Tres Dólares con Setenta Centavos de Dólar de los Estados Unidos, esto en concepto de pago de cancelación de deudas de AFP CONFÍA Marzo 2012, AFP CRECER Mayo a Diciembre 2015, e IPSFA Marzo 2012 y Noviembre 2017; gasto que será aplicado al Presupuesto Municipal vigente, Fondo General.- Certifíquese y Notifíquese.- ////</w:t>
      </w:r>
    </w:p>
    <w:p w:rsidR="007648A1" w:rsidRDefault="007648A1" w:rsidP="007648A1">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CINCO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Pr>
          <w:rFonts w:ascii="Arial" w:hAnsi="Arial" w:cs="Arial"/>
          <w:sz w:val="24"/>
          <w:szCs w:val="24"/>
        </w:rPr>
        <w:t xml:space="preserve"> el memorándum presentado este día por la Licda. Ana Consuelo Revelo de Orrego con cargo de Jefa de Unidad de Mujer Niñez y Adolescencia, en el cual hace del conocimiento que se aproxima el día en que se conmemora Internacionalmente “El Día de la Mujer”, por lo que se tiene previsto realizar diferentes actividades con las mujeres del municipio San Luis La Herradura, por lo que somete a consideración el detalle de actividades y el presupuesto, previsto para dicha celebración; por lo que el Concejo Municipal después de revisar dicho informe, </w:t>
      </w:r>
      <w:r>
        <w:rPr>
          <w:rFonts w:ascii="Arial" w:hAnsi="Arial" w:cs="Arial"/>
          <w:b/>
          <w:sz w:val="24"/>
          <w:szCs w:val="24"/>
        </w:rPr>
        <w:t>ACUERDA:</w:t>
      </w:r>
      <w:r w:rsidR="00FB756B">
        <w:rPr>
          <w:rFonts w:ascii="Arial" w:hAnsi="Arial" w:cs="Arial"/>
          <w:b/>
          <w:sz w:val="24"/>
          <w:szCs w:val="24"/>
        </w:rPr>
        <w:t xml:space="preserve"> </w:t>
      </w:r>
      <w:r w:rsidRPr="00A270E5">
        <w:rPr>
          <w:rFonts w:ascii="Arial" w:hAnsi="Arial" w:cs="Arial"/>
          <w:b/>
          <w:sz w:val="24"/>
          <w:szCs w:val="24"/>
        </w:rPr>
        <w:t>a)</w:t>
      </w:r>
      <w:r w:rsidR="002202E5">
        <w:rPr>
          <w:rFonts w:ascii="Arial" w:hAnsi="Arial" w:cs="Arial"/>
          <w:b/>
          <w:sz w:val="24"/>
          <w:szCs w:val="24"/>
        </w:rPr>
        <w:t xml:space="preserve"> </w:t>
      </w:r>
      <w:r>
        <w:rPr>
          <w:rFonts w:ascii="Arial" w:hAnsi="Arial" w:cs="Arial"/>
          <w:b/>
          <w:sz w:val="24"/>
          <w:szCs w:val="24"/>
        </w:rPr>
        <w:t>Aprobar</w:t>
      </w:r>
      <w:r>
        <w:rPr>
          <w:rFonts w:ascii="Arial" w:hAnsi="Arial" w:cs="Arial"/>
          <w:sz w:val="24"/>
          <w:szCs w:val="24"/>
        </w:rPr>
        <w:t xml:space="preserve"> la solicitud presentada </w:t>
      </w:r>
      <w:proofErr w:type="spellStart"/>
      <w:r>
        <w:rPr>
          <w:rFonts w:ascii="Arial" w:hAnsi="Arial" w:cs="Arial"/>
          <w:sz w:val="24"/>
          <w:szCs w:val="24"/>
        </w:rPr>
        <w:t>porla</w:t>
      </w:r>
      <w:proofErr w:type="spellEnd"/>
      <w:r>
        <w:rPr>
          <w:rFonts w:ascii="Arial" w:hAnsi="Arial" w:cs="Arial"/>
          <w:sz w:val="24"/>
          <w:szCs w:val="24"/>
        </w:rPr>
        <w:t xml:space="preserve"> Licda. Ana Consuelo Revelo de Orrego con cargo de Jefa de Unidad de Mujer Niñez y Adolescencia, para llevar a cabo la Conmemoración del Día Internacional de la Mujer 2019 en nuestro municipio, con un presupuesto para su realización de Tres Mil, Seiscientos Cuarenta y Cinco 00/100 Dólares ($3,645.00) </w:t>
      </w:r>
      <w:r>
        <w:rPr>
          <w:rFonts w:ascii="Arial" w:hAnsi="Arial" w:cs="Arial"/>
          <w:b/>
          <w:sz w:val="24"/>
          <w:szCs w:val="24"/>
        </w:rPr>
        <w:t>b)</w:t>
      </w:r>
      <w:r w:rsidRPr="003E579A">
        <w:rPr>
          <w:rFonts w:ascii="Arial" w:hAnsi="Arial" w:cs="Arial"/>
          <w:sz w:val="24"/>
          <w:szCs w:val="24"/>
        </w:rPr>
        <w:t xml:space="preserve"> Auto</w:t>
      </w:r>
      <w:r>
        <w:rPr>
          <w:rFonts w:ascii="Arial" w:hAnsi="Arial" w:cs="Arial"/>
          <w:sz w:val="24"/>
          <w:szCs w:val="24"/>
        </w:rPr>
        <w:t>r</w:t>
      </w:r>
      <w:r w:rsidRPr="003E579A">
        <w:rPr>
          <w:rFonts w:ascii="Arial" w:hAnsi="Arial" w:cs="Arial"/>
          <w:sz w:val="24"/>
          <w:szCs w:val="24"/>
        </w:rPr>
        <w:t>izar a la</w:t>
      </w:r>
      <w:r>
        <w:rPr>
          <w:rFonts w:ascii="Arial" w:hAnsi="Arial" w:cs="Arial"/>
          <w:sz w:val="24"/>
          <w:szCs w:val="24"/>
        </w:rPr>
        <w:t xml:space="preserve"> jefa de la Unidad de Adquisiciones y Contrataciones Institucionales UACI, para que realice los procesos de ley correspondientes; </w:t>
      </w:r>
      <w:r>
        <w:rPr>
          <w:rFonts w:ascii="Arial" w:hAnsi="Arial" w:cs="Arial"/>
          <w:b/>
          <w:sz w:val="24"/>
          <w:szCs w:val="24"/>
        </w:rPr>
        <w:t>c)</w:t>
      </w:r>
      <w:r>
        <w:rPr>
          <w:rFonts w:ascii="Arial" w:hAnsi="Arial" w:cs="Arial"/>
          <w:sz w:val="24"/>
          <w:szCs w:val="24"/>
        </w:rPr>
        <w:t xml:space="preserve"> Autorizar al Tesorero Municipal, para la erogación de fondos, de conformidad a la documentación legal que se le presente, Nombrándose como administradora de órdenes de compra ala Licda. Ana Consuelo Revelo de Orrego con cargo de Jefa de Unidad de Mujer Niñez y Adolescencia.- Certifíquese y Notifíquese.- /////////////////////////////////////</w:t>
      </w:r>
    </w:p>
    <w:p w:rsidR="007648A1" w:rsidRPr="006F6505" w:rsidRDefault="007648A1" w:rsidP="007648A1">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7648A1" w:rsidRPr="006F6505" w:rsidRDefault="007648A1" w:rsidP="007648A1">
      <w:pPr>
        <w:spacing w:after="0"/>
        <w:jc w:val="both"/>
        <w:rPr>
          <w:rFonts w:ascii="Arial" w:hAnsi="Arial" w:cs="Arial"/>
          <w:sz w:val="24"/>
          <w:szCs w:val="24"/>
        </w:rPr>
      </w:pPr>
    </w:p>
    <w:p w:rsidR="007648A1" w:rsidRDefault="007648A1" w:rsidP="007648A1">
      <w:pPr>
        <w:autoSpaceDE w:val="0"/>
        <w:autoSpaceDN w:val="0"/>
        <w:adjustRightInd w:val="0"/>
        <w:spacing w:after="0"/>
        <w:jc w:val="center"/>
        <w:rPr>
          <w:rFonts w:ascii="Arial" w:hAnsi="Arial" w:cs="Arial"/>
          <w:sz w:val="24"/>
          <w:szCs w:val="24"/>
        </w:rPr>
      </w:pPr>
    </w:p>
    <w:p w:rsidR="007648A1" w:rsidRDefault="007648A1" w:rsidP="007648A1">
      <w:pPr>
        <w:autoSpaceDE w:val="0"/>
        <w:autoSpaceDN w:val="0"/>
        <w:adjustRightInd w:val="0"/>
        <w:spacing w:after="0"/>
        <w:jc w:val="center"/>
        <w:rPr>
          <w:rFonts w:ascii="Arial" w:hAnsi="Arial" w:cs="Arial"/>
          <w:sz w:val="24"/>
          <w:szCs w:val="24"/>
        </w:rPr>
      </w:pPr>
    </w:p>
    <w:p w:rsidR="007648A1" w:rsidRPr="006F6505" w:rsidRDefault="007648A1" w:rsidP="007648A1">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7648A1" w:rsidRPr="006F6505" w:rsidRDefault="007648A1" w:rsidP="007648A1">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7648A1" w:rsidRDefault="007648A1" w:rsidP="007648A1">
      <w:pPr>
        <w:autoSpaceDE w:val="0"/>
        <w:autoSpaceDN w:val="0"/>
        <w:adjustRightInd w:val="0"/>
        <w:spacing w:after="0"/>
        <w:jc w:val="center"/>
        <w:rPr>
          <w:rFonts w:ascii="Arial" w:hAnsi="Arial" w:cs="Arial"/>
          <w:sz w:val="24"/>
          <w:szCs w:val="24"/>
        </w:rPr>
      </w:pPr>
    </w:p>
    <w:p w:rsidR="007648A1" w:rsidRDefault="007648A1" w:rsidP="007648A1">
      <w:pPr>
        <w:autoSpaceDE w:val="0"/>
        <w:autoSpaceDN w:val="0"/>
        <w:adjustRightInd w:val="0"/>
        <w:spacing w:after="0"/>
        <w:rPr>
          <w:rFonts w:ascii="Arial" w:hAnsi="Arial" w:cs="Arial"/>
          <w:sz w:val="24"/>
          <w:szCs w:val="24"/>
        </w:rPr>
      </w:pPr>
    </w:p>
    <w:p w:rsidR="007648A1" w:rsidRDefault="007648A1" w:rsidP="007648A1">
      <w:pPr>
        <w:autoSpaceDE w:val="0"/>
        <w:autoSpaceDN w:val="0"/>
        <w:adjustRightInd w:val="0"/>
        <w:spacing w:after="0"/>
        <w:jc w:val="center"/>
        <w:rPr>
          <w:rFonts w:ascii="Arial" w:hAnsi="Arial" w:cs="Arial"/>
          <w:sz w:val="24"/>
          <w:szCs w:val="24"/>
        </w:rPr>
      </w:pPr>
    </w:p>
    <w:p w:rsidR="007648A1" w:rsidRDefault="007648A1" w:rsidP="007648A1">
      <w:pPr>
        <w:autoSpaceDE w:val="0"/>
        <w:autoSpaceDN w:val="0"/>
        <w:adjustRightInd w:val="0"/>
        <w:spacing w:after="0"/>
        <w:jc w:val="center"/>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7648A1" w:rsidRPr="006F6505" w:rsidRDefault="007648A1" w:rsidP="007648A1">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Default="007648A1" w:rsidP="007648A1">
      <w:pPr>
        <w:autoSpaceDE w:val="0"/>
        <w:autoSpaceDN w:val="0"/>
        <w:adjustRightInd w:val="0"/>
        <w:spacing w:after="0"/>
        <w:jc w:val="both"/>
        <w:rPr>
          <w:rFonts w:ascii="Arial" w:hAnsi="Arial" w:cs="Arial"/>
          <w:sz w:val="24"/>
          <w:szCs w:val="24"/>
        </w:rPr>
      </w:pPr>
    </w:p>
    <w:p w:rsidR="007648A1" w:rsidRPr="006F6505" w:rsidRDefault="007648A1" w:rsidP="007648A1">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7648A1" w:rsidRDefault="007648A1" w:rsidP="007648A1">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2202E5"/>
    <w:rsid w:val="00574074"/>
    <w:rsid w:val="007648A1"/>
    <w:rsid w:val="00814A93"/>
    <w:rsid w:val="00D06AFB"/>
    <w:rsid w:val="00FB756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8A1"/>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1436</Words>
  <Characters>7898</Characters>
  <Application>Microsoft Office Word</Application>
  <DocSecurity>0</DocSecurity>
  <Lines>65</Lines>
  <Paragraphs>18</Paragraphs>
  <ScaleCrop>false</ScaleCrop>
  <Company/>
  <LinksUpToDate>false</LinksUpToDate>
  <CharactersWithSpaces>9316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2019-11-19T16:56:00Z</dcterms:created>
  <dcterms:modified xsi:type="dcterms:W3CDTF">2020-01-07T16:14:00Z</dcterms:modified>
</cp:coreProperties>
</file>